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7CC" w:rsidRPr="00865E48" w:rsidRDefault="002F17CC" w:rsidP="007958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E48">
        <w:rPr>
          <w:rFonts w:ascii="Times New Roman" w:hAnsi="Times New Roman" w:cs="Times New Roman"/>
          <w:sz w:val="28"/>
          <w:szCs w:val="28"/>
        </w:rPr>
        <w:t>Перечень обоснований бюджетных ассигнований главных распорядителей бюджетных сре</w:t>
      </w:r>
      <w:proofErr w:type="gramStart"/>
      <w:r w:rsidRPr="00865E48">
        <w:rPr>
          <w:rFonts w:ascii="Times New Roman" w:hAnsi="Times New Roman" w:cs="Times New Roman"/>
          <w:sz w:val="28"/>
          <w:szCs w:val="28"/>
        </w:rPr>
        <w:t>дств к пр</w:t>
      </w:r>
      <w:proofErr w:type="gramEnd"/>
      <w:r w:rsidRPr="00865E48">
        <w:rPr>
          <w:rFonts w:ascii="Times New Roman" w:hAnsi="Times New Roman" w:cs="Times New Roman"/>
          <w:sz w:val="28"/>
          <w:szCs w:val="28"/>
        </w:rPr>
        <w:t xml:space="preserve">оекту решения Думы города «О бюджете городского округа город Сургут на 2012 год и плановый период 2013 -2014 годов» </w:t>
      </w:r>
    </w:p>
    <w:p w:rsidR="002F17CC" w:rsidRPr="00865E48" w:rsidRDefault="002F17CC" w:rsidP="007958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6"/>
        <w:gridCol w:w="6578"/>
        <w:gridCol w:w="1928"/>
      </w:tblGrid>
      <w:tr w:rsidR="002F17CC" w:rsidRPr="00865E48">
        <w:trPr>
          <w:trHeight w:val="437"/>
          <w:jc w:val="center"/>
        </w:trPr>
        <w:tc>
          <w:tcPr>
            <w:tcW w:w="566" w:type="dxa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78" w:type="dxa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Наименование ГРБС</w:t>
            </w:r>
          </w:p>
        </w:tc>
        <w:tc>
          <w:tcPr>
            <w:tcW w:w="1928" w:type="dxa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томов</w:t>
            </w:r>
          </w:p>
        </w:tc>
      </w:tr>
      <w:tr w:rsidR="002F17CC" w:rsidRPr="00865E48">
        <w:trPr>
          <w:trHeight w:val="437"/>
          <w:jc w:val="center"/>
        </w:trPr>
        <w:tc>
          <w:tcPr>
            <w:tcW w:w="566" w:type="dxa"/>
          </w:tcPr>
          <w:p w:rsidR="002F17CC" w:rsidRPr="00865E48" w:rsidRDefault="002F17CC" w:rsidP="00795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578" w:type="dxa"/>
          </w:tcPr>
          <w:p w:rsidR="002F17CC" w:rsidRPr="00865E48" w:rsidRDefault="002F17CC" w:rsidP="00795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Обоснования бюджетных ассигнований главных распорядителей бюджетных сре</w:t>
            </w:r>
            <w:proofErr w:type="gramStart"/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дств к пр</w:t>
            </w:r>
            <w:proofErr w:type="gramEnd"/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оекту решения Думы города «О бюджете городского округа город Сургут на 2012 год и плановый период 2013 -2014 годов»</w:t>
            </w:r>
          </w:p>
        </w:tc>
        <w:tc>
          <w:tcPr>
            <w:tcW w:w="1928" w:type="dxa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17CC" w:rsidRPr="00865E48" w:rsidRDefault="002F17CC" w:rsidP="005D7B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5D7B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2F17CC" w:rsidRPr="00865E48">
        <w:trPr>
          <w:trHeight w:val="515"/>
          <w:jc w:val="center"/>
        </w:trPr>
        <w:tc>
          <w:tcPr>
            <w:tcW w:w="566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57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Дума города</w:t>
            </w:r>
          </w:p>
        </w:tc>
        <w:tc>
          <w:tcPr>
            <w:tcW w:w="192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F17CC" w:rsidRPr="00865E48">
        <w:trPr>
          <w:trHeight w:val="423"/>
          <w:jc w:val="center"/>
        </w:trPr>
        <w:tc>
          <w:tcPr>
            <w:tcW w:w="566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7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  <w:tc>
          <w:tcPr>
            <w:tcW w:w="192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F17CC" w:rsidRPr="00865E48">
        <w:trPr>
          <w:trHeight w:val="557"/>
          <w:jc w:val="center"/>
        </w:trPr>
        <w:tc>
          <w:tcPr>
            <w:tcW w:w="566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7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города</w:t>
            </w:r>
          </w:p>
        </w:tc>
        <w:tc>
          <w:tcPr>
            <w:tcW w:w="192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F17CC" w:rsidRPr="00865E48">
        <w:trPr>
          <w:trHeight w:val="551"/>
          <w:jc w:val="center"/>
        </w:trPr>
        <w:tc>
          <w:tcPr>
            <w:tcW w:w="566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7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Департамент образования</w:t>
            </w:r>
          </w:p>
        </w:tc>
        <w:tc>
          <w:tcPr>
            <w:tcW w:w="1928" w:type="dxa"/>
            <w:vAlign w:val="center"/>
          </w:tcPr>
          <w:p w:rsidR="002F17CC" w:rsidRPr="00795897" w:rsidRDefault="005D7BFD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2F17CC" w:rsidRPr="00865E48">
        <w:trPr>
          <w:jc w:val="center"/>
        </w:trPr>
        <w:tc>
          <w:tcPr>
            <w:tcW w:w="566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7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Департамент культуры, молодёжной политики и спорта</w:t>
            </w:r>
          </w:p>
        </w:tc>
        <w:tc>
          <w:tcPr>
            <w:tcW w:w="192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F17CC" w:rsidRPr="00865E48">
        <w:trPr>
          <w:trHeight w:val="611"/>
          <w:jc w:val="center"/>
        </w:trPr>
        <w:tc>
          <w:tcPr>
            <w:tcW w:w="566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7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Комитет по здравоохранению</w:t>
            </w:r>
          </w:p>
        </w:tc>
        <w:tc>
          <w:tcPr>
            <w:tcW w:w="192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F17CC" w:rsidRPr="00865E48">
        <w:trPr>
          <w:jc w:val="center"/>
        </w:trPr>
        <w:tc>
          <w:tcPr>
            <w:tcW w:w="566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7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Департамент архитектуры и градостроительства</w:t>
            </w:r>
          </w:p>
        </w:tc>
        <w:tc>
          <w:tcPr>
            <w:tcW w:w="192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F17CC" w:rsidRPr="00865E48">
        <w:trPr>
          <w:trHeight w:val="615"/>
          <w:jc w:val="center"/>
        </w:trPr>
        <w:tc>
          <w:tcPr>
            <w:tcW w:w="566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7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Департамент финансов</w:t>
            </w:r>
          </w:p>
        </w:tc>
        <w:tc>
          <w:tcPr>
            <w:tcW w:w="192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F17CC" w:rsidRPr="00865E48">
        <w:trPr>
          <w:jc w:val="center"/>
        </w:trPr>
        <w:tc>
          <w:tcPr>
            <w:tcW w:w="566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7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Департамент имущественных и земельных отношений</w:t>
            </w:r>
          </w:p>
        </w:tc>
        <w:tc>
          <w:tcPr>
            <w:tcW w:w="1928" w:type="dxa"/>
            <w:vAlign w:val="center"/>
          </w:tcPr>
          <w:p w:rsidR="002F17CC" w:rsidRPr="00865E48" w:rsidRDefault="002F17CC" w:rsidP="0079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5E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2F17CC" w:rsidRPr="00865E48" w:rsidRDefault="002F17CC" w:rsidP="00795897">
      <w:pPr>
        <w:tabs>
          <w:tab w:val="left" w:pos="5954"/>
          <w:tab w:val="left" w:pos="8647"/>
          <w:tab w:val="left" w:pos="8789"/>
        </w:tabs>
        <w:spacing w:after="0" w:line="240" w:lineRule="auto"/>
        <w:ind w:firstLine="426"/>
        <w:rPr>
          <w:rFonts w:ascii="Times New Roman" w:hAnsi="Times New Roman" w:cs="Times New Roman"/>
        </w:rPr>
      </w:pPr>
    </w:p>
    <w:p w:rsidR="002F17CC" w:rsidRDefault="002F17CC" w:rsidP="005A15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F17CC" w:rsidRDefault="002F17CC" w:rsidP="005A15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F17CC" w:rsidRDefault="002F17CC" w:rsidP="005A15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F17CC" w:rsidRDefault="002F17CC" w:rsidP="005A15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F17CC" w:rsidRDefault="002F17CC" w:rsidP="005A15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F17CC" w:rsidRDefault="002F17CC" w:rsidP="005A15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F17CC" w:rsidRDefault="002F17CC" w:rsidP="005A15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F17CC" w:rsidRDefault="002F17CC" w:rsidP="005A15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F17CC" w:rsidRDefault="002F17CC" w:rsidP="005A15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7CC" w:rsidRDefault="002F17CC" w:rsidP="005A15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7CC" w:rsidRPr="000119AC" w:rsidRDefault="002F17CC" w:rsidP="005A15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7CC" w:rsidRPr="00061F80" w:rsidRDefault="002F17CC" w:rsidP="005A1582">
      <w:pPr>
        <w:jc w:val="center"/>
        <w:rPr>
          <w:rFonts w:ascii="Times New Roman" w:hAnsi="Times New Roman" w:cs="Times New Roman"/>
          <w:sz w:val="28"/>
          <w:szCs w:val="28"/>
        </w:rPr>
      </w:pPr>
      <w:r w:rsidRPr="00F3401A">
        <w:rPr>
          <w:rFonts w:ascii="Times New Roman" w:hAnsi="Times New Roman" w:cs="Times New Roman"/>
          <w:sz w:val="28"/>
          <w:szCs w:val="28"/>
        </w:rPr>
        <w:t xml:space="preserve">Перечень материалов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3401A">
        <w:rPr>
          <w:rFonts w:ascii="Times New Roman" w:hAnsi="Times New Roman" w:cs="Times New Roman"/>
          <w:sz w:val="28"/>
          <w:szCs w:val="28"/>
        </w:rPr>
        <w:t xml:space="preserve"> проекту </w:t>
      </w:r>
      <w:r>
        <w:rPr>
          <w:rFonts w:ascii="Times New Roman" w:hAnsi="Times New Roman" w:cs="Times New Roman"/>
          <w:sz w:val="28"/>
          <w:szCs w:val="28"/>
        </w:rPr>
        <w:t xml:space="preserve">решения Думы города «О бюджете городского округа город Сургут </w:t>
      </w:r>
      <w:r w:rsidRPr="00F3401A">
        <w:rPr>
          <w:rFonts w:ascii="Times New Roman" w:hAnsi="Times New Roman" w:cs="Times New Roman"/>
          <w:sz w:val="28"/>
          <w:szCs w:val="28"/>
        </w:rPr>
        <w:t>на 2012 год и</w:t>
      </w:r>
      <w:r>
        <w:rPr>
          <w:rFonts w:ascii="Times New Roman" w:hAnsi="Times New Roman" w:cs="Times New Roman"/>
          <w:sz w:val="28"/>
          <w:szCs w:val="28"/>
        </w:rPr>
        <w:t xml:space="preserve"> плановый период 2013 -2014 годов»,</w:t>
      </w:r>
      <w:r w:rsidRPr="005A1582">
        <w:rPr>
          <w:rFonts w:ascii="Times New Roman" w:hAnsi="Times New Roman" w:cs="Times New Roman"/>
          <w:sz w:val="28"/>
          <w:szCs w:val="28"/>
        </w:rPr>
        <w:t xml:space="preserve"> </w:t>
      </w:r>
      <w:r w:rsidRPr="00F3401A">
        <w:rPr>
          <w:rFonts w:ascii="Times New Roman" w:hAnsi="Times New Roman" w:cs="Times New Roman"/>
          <w:sz w:val="28"/>
          <w:szCs w:val="28"/>
        </w:rPr>
        <w:t>предоставляемых</w:t>
      </w:r>
      <w:r w:rsidRPr="00061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Контрольно-счетную палату города</w:t>
      </w:r>
      <w:r w:rsidRPr="00F3401A">
        <w:rPr>
          <w:rFonts w:ascii="Times New Roman" w:hAnsi="Times New Roman" w:cs="Times New Roman"/>
          <w:sz w:val="28"/>
          <w:szCs w:val="28"/>
        </w:rPr>
        <w:t>.</w:t>
      </w:r>
    </w:p>
    <w:p w:rsidR="002F17CC" w:rsidRPr="00061F80" w:rsidRDefault="002F17CC" w:rsidP="005A158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6"/>
        <w:gridCol w:w="6578"/>
        <w:gridCol w:w="1928"/>
      </w:tblGrid>
      <w:tr w:rsidR="002F17CC" w:rsidRPr="001658F5">
        <w:trPr>
          <w:trHeight w:val="437"/>
          <w:jc w:val="center"/>
        </w:trPr>
        <w:tc>
          <w:tcPr>
            <w:tcW w:w="566" w:type="dxa"/>
          </w:tcPr>
          <w:p w:rsidR="002F17CC" w:rsidRPr="001658F5" w:rsidRDefault="002F17CC" w:rsidP="001658F5">
            <w:pPr>
              <w:spacing w:after="0" w:line="240" w:lineRule="auto"/>
            </w:pPr>
          </w:p>
        </w:tc>
        <w:tc>
          <w:tcPr>
            <w:tcW w:w="6578" w:type="dxa"/>
          </w:tcPr>
          <w:p w:rsidR="002F17CC" w:rsidRPr="001658F5" w:rsidRDefault="002F17CC" w:rsidP="001658F5">
            <w:pPr>
              <w:spacing w:after="0" w:line="240" w:lineRule="auto"/>
              <w:jc w:val="center"/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Наименование ГРБС</w:t>
            </w:r>
          </w:p>
        </w:tc>
        <w:tc>
          <w:tcPr>
            <w:tcW w:w="1928" w:type="dxa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томов</w:t>
            </w:r>
          </w:p>
        </w:tc>
      </w:tr>
      <w:tr w:rsidR="002F17CC" w:rsidRPr="001658F5">
        <w:trPr>
          <w:trHeight w:val="437"/>
          <w:jc w:val="center"/>
        </w:trPr>
        <w:tc>
          <w:tcPr>
            <w:tcW w:w="566" w:type="dxa"/>
          </w:tcPr>
          <w:p w:rsidR="002F17CC" w:rsidRPr="001658F5" w:rsidRDefault="002F17CC" w:rsidP="001658F5">
            <w:pPr>
              <w:spacing w:after="0" w:line="240" w:lineRule="auto"/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78" w:type="dxa"/>
          </w:tcPr>
          <w:p w:rsidR="002F17CC" w:rsidRPr="001658F5" w:rsidRDefault="002F17CC" w:rsidP="001658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Проект решения Думы города «О бюджете городского округа город Сургут на 2012 год и плановый период 2013 -2014 годов»</w:t>
            </w:r>
          </w:p>
        </w:tc>
        <w:tc>
          <w:tcPr>
            <w:tcW w:w="1928" w:type="dxa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2F17CC" w:rsidRPr="001658F5">
        <w:trPr>
          <w:trHeight w:val="437"/>
          <w:jc w:val="center"/>
        </w:trPr>
        <w:tc>
          <w:tcPr>
            <w:tcW w:w="566" w:type="dxa"/>
          </w:tcPr>
          <w:p w:rsidR="002F17CC" w:rsidRPr="001658F5" w:rsidRDefault="002F17CC" w:rsidP="00165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6578" w:type="dxa"/>
          </w:tcPr>
          <w:p w:rsidR="002F17CC" w:rsidRPr="001658F5" w:rsidRDefault="002F17CC" w:rsidP="001658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Материалы главных распорядителей бюджетных сре</w:t>
            </w:r>
            <w:proofErr w:type="gramStart"/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дств к пр</w:t>
            </w:r>
            <w:proofErr w:type="gramEnd"/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оекту решения Думы города «О бюджете городского округа город Сургут на 2012 год и плановый период 2013 -2014 годов»</w:t>
            </w:r>
          </w:p>
        </w:tc>
        <w:tc>
          <w:tcPr>
            <w:tcW w:w="1928" w:type="dxa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</w:tr>
      <w:tr w:rsidR="002F17CC" w:rsidRPr="001658F5">
        <w:trPr>
          <w:trHeight w:val="515"/>
          <w:jc w:val="center"/>
        </w:trPr>
        <w:tc>
          <w:tcPr>
            <w:tcW w:w="566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57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Дума города</w:t>
            </w:r>
          </w:p>
        </w:tc>
        <w:tc>
          <w:tcPr>
            <w:tcW w:w="192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F17CC" w:rsidRPr="001658F5">
        <w:trPr>
          <w:trHeight w:val="423"/>
          <w:jc w:val="center"/>
        </w:trPr>
        <w:tc>
          <w:tcPr>
            <w:tcW w:w="566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7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</w:t>
            </w:r>
          </w:p>
        </w:tc>
        <w:tc>
          <w:tcPr>
            <w:tcW w:w="192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F17CC" w:rsidRPr="001658F5">
        <w:trPr>
          <w:trHeight w:val="557"/>
          <w:jc w:val="center"/>
        </w:trPr>
        <w:tc>
          <w:tcPr>
            <w:tcW w:w="566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7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города</w:t>
            </w:r>
          </w:p>
        </w:tc>
        <w:tc>
          <w:tcPr>
            <w:tcW w:w="192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F17CC" w:rsidRPr="001658F5">
        <w:trPr>
          <w:trHeight w:val="551"/>
          <w:jc w:val="center"/>
        </w:trPr>
        <w:tc>
          <w:tcPr>
            <w:tcW w:w="566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7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Департамент образования</w:t>
            </w:r>
          </w:p>
        </w:tc>
        <w:tc>
          <w:tcPr>
            <w:tcW w:w="192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F17CC" w:rsidRPr="001658F5">
        <w:trPr>
          <w:jc w:val="center"/>
        </w:trPr>
        <w:tc>
          <w:tcPr>
            <w:tcW w:w="566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7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Департамент культуры, молодёжной политики и спорта</w:t>
            </w:r>
          </w:p>
        </w:tc>
        <w:tc>
          <w:tcPr>
            <w:tcW w:w="192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F17CC" w:rsidRPr="001658F5">
        <w:trPr>
          <w:trHeight w:val="611"/>
          <w:jc w:val="center"/>
        </w:trPr>
        <w:tc>
          <w:tcPr>
            <w:tcW w:w="566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7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Комитет по здравоохранению</w:t>
            </w:r>
          </w:p>
        </w:tc>
        <w:tc>
          <w:tcPr>
            <w:tcW w:w="192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F17CC" w:rsidRPr="001658F5">
        <w:trPr>
          <w:jc w:val="center"/>
        </w:trPr>
        <w:tc>
          <w:tcPr>
            <w:tcW w:w="566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7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Департамент архитектуры и градостроительства</w:t>
            </w:r>
          </w:p>
        </w:tc>
        <w:tc>
          <w:tcPr>
            <w:tcW w:w="192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F17CC" w:rsidRPr="001658F5">
        <w:trPr>
          <w:trHeight w:val="615"/>
          <w:jc w:val="center"/>
        </w:trPr>
        <w:tc>
          <w:tcPr>
            <w:tcW w:w="566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7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Департамент финансов</w:t>
            </w:r>
          </w:p>
        </w:tc>
        <w:tc>
          <w:tcPr>
            <w:tcW w:w="192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F17CC" w:rsidRPr="001658F5">
        <w:trPr>
          <w:jc w:val="center"/>
        </w:trPr>
        <w:tc>
          <w:tcPr>
            <w:tcW w:w="566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7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Департамент имущественных и земельных отношений</w:t>
            </w:r>
          </w:p>
        </w:tc>
        <w:tc>
          <w:tcPr>
            <w:tcW w:w="1928" w:type="dxa"/>
            <w:vAlign w:val="center"/>
          </w:tcPr>
          <w:p w:rsidR="002F17CC" w:rsidRPr="001658F5" w:rsidRDefault="002F17CC" w:rsidP="001658F5">
            <w:pPr>
              <w:spacing w:after="0" w:line="240" w:lineRule="auto"/>
              <w:jc w:val="center"/>
            </w:pPr>
            <w:r w:rsidRPr="001658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2F17CC" w:rsidRDefault="002F17CC" w:rsidP="005A15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F17CC" w:rsidRPr="005A1582" w:rsidRDefault="002F17CC" w:rsidP="005A1582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F17CC" w:rsidRPr="005A1582" w:rsidSect="006943DE">
      <w:footerReference w:type="default" r:id="rId7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E17" w:rsidRDefault="00501E17" w:rsidP="00501E17">
      <w:pPr>
        <w:spacing w:after="0" w:line="240" w:lineRule="auto"/>
      </w:pPr>
      <w:r>
        <w:separator/>
      </w:r>
    </w:p>
  </w:endnote>
  <w:endnote w:type="continuationSeparator" w:id="1">
    <w:p w:rsidR="00501E17" w:rsidRDefault="00501E17" w:rsidP="00501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E17" w:rsidRDefault="00501E17">
    <w:pPr>
      <w:pStyle w:val="a7"/>
      <w:jc w:val="right"/>
    </w:pPr>
    <w:r>
      <w:rPr>
        <w:lang w:val="en-US"/>
      </w:rPr>
      <w:t>365</w:t>
    </w:r>
  </w:p>
  <w:p w:rsidR="00501E17" w:rsidRDefault="00501E1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E17" w:rsidRDefault="00501E17" w:rsidP="00501E17">
      <w:pPr>
        <w:spacing w:after="0" w:line="240" w:lineRule="auto"/>
      </w:pPr>
      <w:r>
        <w:separator/>
      </w:r>
    </w:p>
  </w:footnote>
  <w:footnote w:type="continuationSeparator" w:id="1">
    <w:p w:rsidR="00501E17" w:rsidRDefault="00501E17" w:rsidP="00501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04713"/>
    <w:multiLevelType w:val="hybridMultilevel"/>
    <w:tmpl w:val="97DA1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04280"/>
    <w:multiLevelType w:val="hybridMultilevel"/>
    <w:tmpl w:val="97DA1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B4E13"/>
    <w:multiLevelType w:val="hybridMultilevel"/>
    <w:tmpl w:val="97DA1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71C49"/>
    <w:multiLevelType w:val="hybridMultilevel"/>
    <w:tmpl w:val="97DA1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31B0E"/>
    <w:multiLevelType w:val="hybridMultilevel"/>
    <w:tmpl w:val="97DA1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5751"/>
    <w:rsid w:val="000118A0"/>
    <w:rsid w:val="000119AC"/>
    <w:rsid w:val="00032838"/>
    <w:rsid w:val="00061F80"/>
    <w:rsid w:val="000D561C"/>
    <w:rsid w:val="00142578"/>
    <w:rsid w:val="001658F5"/>
    <w:rsid w:val="00167404"/>
    <w:rsid w:val="001935EB"/>
    <w:rsid w:val="002F17CC"/>
    <w:rsid w:val="003F2AE4"/>
    <w:rsid w:val="0049352C"/>
    <w:rsid w:val="004B5C64"/>
    <w:rsid w:val="00501E17"/>
    <w:rsid w:val="005339EB"/>
    <w:rsid w:val="005A1582"/>
    <w:rsid w:val="005D7BFD"/>
    <w:rsid w:val="006753B4"/>
    <w:rsid w:val="006943DE"/>
    <w:rsid w:val="00771F30"/>
    <w:rsid w:val="00795897"/>
    <w:rsid w:val="00845EFD"/>
    <w:rsid w:val="00865E48"/>
    <w:rsid w:val="008B628E"/>
    <w:rsid w:val="00951ADB"/>
    <w:rsid w:val="009A2DCC"/>
    <w:rsid w:val="009D6DEE"/>
    <w:rsid w:val="00A17CC4"/>
    <w:rsid w:val="00A57AFF"/>
    <w:rsid w:val="00AB5CF9"/>
    <w:rsid w:val="00B14489"/>
    <w:rsid w:val="00BD383B"/>
    <w:rsid w:val="00C74035"/>
    <w:rsid w:val="00CD0778"/>
    <w:rsid w:val="00CE5751"/>
    <w:rsid w:val="00D610AD"/>
    <w:rsid w:val="00DA1BF7"/>
    <w:rsid w:val="00F3401A"/>
    <w:rsid w:val="00F419C5"/>
    <w:rsid w:val="00FF3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03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3401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71F30"/>
    <w:pPr>
      <w:ind w:left="720"/>
    </w:pPr>
  </w:style>
  <w:style w:type="paragraph" w:styleId="a5">
    <w:name w:val="header"/>
    <w:basedOn w:val="a"/>
    <w:link w:val="a6"/>
    <w:uiPriority w:val="99"/>
    <w:semiHidden/>
    <w:unhideWhenUsed/>
    <w:rsid w:val="00501E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1E17"/>
    <w:rPr>
      <w:rFonts w:cs="Calibri"/>
      <w:lang w:eastAsia="en-US"/>
    </w:rPr>
  </w:style>
  <w:style w:type="paragraph" w:styleId="a7">
    <w:name w:val="footer"/>
    <w:basedOn w:val="a"/>
    <w:link w:val="a8"/>
    <w:uiPriority w:val="99"/>
    <w:unhideWhenUsed/>
    <w:rsid w:val="00501E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1E17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247</Words>
  <Characters>1411</Characters>
  <Application>Microsoft Office Word</Application>
  <DocSecurity>0</DocSecurity>
  <Lines>11</Lines>
  <Paragraphs>3</Paragraphs>
  <ScaleCrop>false</ScaleCrop>
  <Company>1</Company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Заколюкина Екатерина Владимировна</dc:creator>
  <cp:keywords/>
  <dc:description/>
  <cp:lastModifiedBy>shts</cp:lastModifiedBy>
  <cp:revision>21</cp:revision>
  <cp:lastPrinted>2011-11-15T09:19:00Z</cp:lastPrinted>
  <dcterms:created xsi:type="dcterms:W3CDTF">2011-11-13T07:06:00Z</dcterms:created>
  <dcterms:modified xsi:type="dcterms:W3CDTF">2011-11-15T09:20:00Z</dcterms:modified>
</cp:coreProperties>
</file>